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42860" w14:textId="77777777" w:rsidR="000308D8" w:rsidRDefault="00220712" w:rsidP="000308D8">
      <w:pPr>
        <w:pBdr>
          <w:bottom w:val="single" w:sz="12" w:space="1" w:color="auto"/>
        </w:pBdr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2110A">
        <w:rPr>
          <w:noProof/>
          <w:sz w:val="20"/>
          <w:szCs w:val="20"/>
        </w:rPr>
        <w:drawing>
          <wp:inline distT="0" distB="0" distL="0" distR="0" wp14:anchorId="35D78949" wp14:editId="13BC7823">
            <wp:extent cx="1267378" cy="7333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Kota Trade Mark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601" cy="79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DEF20" w14:textId="374E6E13" w:rsidR="000308D8" w:rsidRPr="00637611" w:rsidRDefault="00D76B4E" w:rsidP="000308D8">
      <w:pPr>
        <w:spacing w:after="150" w:line="240" w:lineRule="auto"/>
        <w:rPr>
          <w:rFonts w:ascii="Arial" w:eastAsia="Times New Roman" w:hAnsi="Arial" w:cs="Arial"/>
          <w:b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color w:val="000000"/>
          <w:sz w:val="30"/>
          <w:szCs w:val="30"/>
        </w:rPr>
        <w:t xml:space="preserve">Regional </w:t>
      </w:r>
      <w:r w:rsidR="004B5CD3">
        <w:rPr>
          <w:rFonts w:ascii="Arial" w:eastAsia="Times New Roman" w:hAnsi="Arial" w:cs="Arial"/>
          <w:b/>
          <w:color w:val="000000"/>
          <w:sz w:val="30"/>
          <w:szCs w:val="30"/>
        </w:rPr>
        <w:t>Sales Manager</w:t>
      </w:r>
    </w:p>
    <w:p w14:paraId="501B6907" w14:textId="77777777" w:rsidR="000308D8" w:rsidRPr="000308D8" w:rsidRDefault="000308D8" w:rsidP="000308D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308D8">
        <w:rPr>
          <w:rFonts w:ascii="Arial" w:eastAsia="Times New Roman" w:hAnsi="Arial" w:cs="Arial"/>
          <w:b/>
          <w:color w:val="000000"/>
          <w:sz w:val="20"/>
          <w:szCs w:val="20"/>
        </w:rPr>
        <w:t>Reports To:</w:t>
      </w:r>
      <w:r w:rsidR="002207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20712">
        <w:rPr>
          <w:rFonts w:ascii="Arial" w:eastAsia="Times New Roman" w:hAnsi="Arial" w:cs="Arial"/>
          <w:color w:val="000000"/>
          <w:sz w:val="20"/>
          <w:szCs w:val="20"/>
        </w:rPr>
        <w:tab/>
        <w:t>Vice President of Sales</w:t>
      </w:r>
      <w:r w:rsidRPr="000308D8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7A75C7D4" w14:textId="44F75404" w:rsidR="000308D8" w:rsidRPr="000308D8" w:rsidRDefault="000308D8" w:rsidP="000308D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308D8">
        <w:rPr>
          <w:rFonts w:ascii="Arial" w:eastAsia="Times New Roman" w:hAnsi="Arial" w:cs="Arial"/>
          <w:b/>
          <w:color w:val="000000"/>
          <w:sz w:val="20"/>
          <w:szCs w:val="20"/>
        </w:rPr>
        <w:t>FLSA Status</w:t>
      </w:r>
      <w:r w:rsidRPr="000308D8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220712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0308D8">
        <w:rPr>
          <w:rFonts w:ascii="Arial" w:eastAsia="Times New Roman" w:hAnsi="Arial" w:cs="Arial"/>
          <w:color w:val="000000"/>
          <w:sz w:val="20"/>
          <w:szCs w:val="20"/>
        </w:rPr>
        <w:t>Exempt</w:t>
      </w:r>
    </w:p>
    <w:p w14:paraId="57AC7C27" w14:textId="6F80494D" w:rsidR="00D76B4E" w:rsidRDefault="00D76B4E" w:rsidP="000308D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Location: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  <w:t>Johnstown, Colorado</w:t>
      </w:r>
    </w:p>
    <w:p w14:paraId="13800428" w14:textId="5F5EECBA" w:rsidR="000308D8" w:rsidRPr="000308D8" w:rsidRDefault="000308D8" w:rsidP="000308D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308D8">
        <w:rPr>
          <w:rFonts w:ascii="Arial" w:eastAsia="Times New Roman" w:hAnsi="Arial" w:cs="Arial"/>
          <w:b/>
          <w:color w:val="000000"/>
          <w:sz w:val="20"/>
          <w:szCs w:val="20"/>
        </w:rPr>
        <w:t>Approved By</w:t>
      </w:r>
      <w:r w:rsidR="00F77145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</w:p>
    <w:p w14:paraId="312C3AFD" w14:textId="77777777" w:rsidR="000308D8" w:rsidRPr="000308D8" w:rsidRDefault="000308D8" w:rsidP="00EE7C3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308D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Approved Date: </w:t>
      </w:r>
    </w:p>
    <w:p w14:paraId="08DFC831" w14:textId="77777777" w:rsidR="000308D8" w:rsidRDefault="000308D8" w:rsidP="00EE7C3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_____________________________________________________________________________________________</w:t>
      </w:r>
    </w:p>
    <w:p w14:paraId="0C0FAFD5" w14:textId="77777777" w:rsidR="000308D8" w:rsidRPr="000308D8" w:rsidRDefault="000308D8" w:rsidP="00EE7C3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03FA">
        <w:rPr>
          <w:rFonts w:ascii="Arial" w:eastAsia="Times New Roman" w:hAnsi="Arial" w:cs="Arial"/>
          <w:b/>
          <w:color w:val="000000"/>
          <w:sz w:val="20"/>
          <w:szCs w:val="20"/>
        </w:rPr>
        <w:t>Position Summary</w:t>
      </w:r>
      <w:r w:rsidRPr="000308D8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50D9426A" w14:textId="77777777" w:rsidR="00220712" w:rsidRDefault="00220712" w:rsidP="00C570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9D5B3A6" w14:textId="46F55CCD" w:rsidR="000308D8" w:rsidRPr="00EE7C35" w:rsidRDefault="000308D8" w:rsidP="00C570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D76B4E">
        <w:rPr>
          <w:rFonts w:ascii="Arial" w:eastAsia="Times New Roman" w:hAnsi="Arial" w:cs="Arial"/>
          <w:color w:val="000000"/>
          <w:sz w:val="20"/>
          <w:szCs w:val="20"/>
        </w:rPr>
        <w:t xml:space="preserve">Regional </w:t>
      </w:r>
      <w:r w:rsidRPr="00D76B4E">
        <w:rPr>
          <w:rFonts w:ascii="Arial" w:eastAsia="Times New Roman" w:hAnsi="Arial" w:cs="Arial"/>
          <w:color w:val="000000"/>
          <w:sz w:val="20"/>
          <w:szCs w:val="20"/>
        </w:rPr>
        <w:t xml:space="preserve">Sales </w:t>
      </w:r>
      <w:r w:rsidR="00D76B4E">
        <w:rPr>
          <w:rFonts w:ascii="Arial" w:eastAsia="Times New Roman" w:hAnsi="Arial" w:cs="Arial"/>
          <w:color w:val="000000"/>
          <w:sz w:val="20"/>
          <w:szCs w:val="20"/>
        </w:rPr>
        <w:t>Manager</w:t>
      </w:r>
      <w:r w:rsidR="00CA3A8A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r w:rsidR="00CA3A8A" w:rsidRPr="003C41B1">
        <w:rPr>
          <w:rFonts w:ascii="Arial" w:eastAsia="Times New Roman" w:hAnsi="Arial" w:cs="Arial"/>
          <w:color w:val="000000"/>
          <w:sz w:val="20"/>
          <w:szCs w:val="20"/>
        </w:rPr>
        <w:t>responsible to</w:t>
      </w:r>
      <w:r w:rsidR="00CA3A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E7C35">
        <w:rPr>
          <w:rFonts w:ascii="Arial" w:eastAsia="Times New Roman" w:hAnsi="Arial" w:cs="Arial"/>
          <w:color w:val="000000"/>
          <w:sz w:val="20"/>
          <w:szCs w:val="20"/>
        </w:rPr>
        <w:t>meet sales and/or profitability objectives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3C41B1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A3A8A" w:rsidRPr="003C41B1">
        <w:rPr>
          <w:rFonts w:ascii="Arial" w:eastAsia="Times New Roman" w:hAnsi="Arial" w:cs="Arial"/>
          <w:color w:val="000000"/>
          <w:sz w:val="20"/>
          <w:szCs w:val="20"/>
        </w:rPr>
        <w:t>This position will</w:t>
      </w:r>
      <w:r w:rsidR="00CA3A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identify marketplace opportunities, </w:t>
      </w:r>
      <w:r w:rsidR="004A3670" w:rsidRPr="00EE7C35">
        <w:rPr>
          <w:rFonts w:ascii="Arial" w:eastAsia="Times New Roman" w:hAnsi="Arial" w:cs="Arial"/>
          <w:color w:val="000000"/>
          <w:sz w:val="20"/>
          <w:szCs w:val="20"/>
        </w:rPr>
        <w:t>prospect,</w:t>
      </w:r>
      <w:r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 engage new clients, develop proposals, and manage the cont</w:t>
      </w:r>
      <w:r w:rsidR="00A03AC2" w:rsidRPr="00EE7C35">
        <w:rPr>
          <w:rFonts w:ascii="Arial" w:eastAsia="Times New Roman" w:hAnsi="Arial" w:cs="Arial"/>
          <w:color w:val="000000"/>
          <w:sz w:val="20"/>
          <w:szCs w:val="20"/>
        </w:rPr>
        <w:t>ract process.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 xml:space="preserve">  Continual prospecting is protocol.  Accounts development and growth of new products and volume are key</w:t>
      </w:r>
      <w:r w:rsidR="00CA3A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A3A8A" w:rsidRPr="003C41B1">
        <w:rPr>
          <w:rFonts w:ascii="Arial" w:eastAsia="Times New Roman" w:hAnsi="Arial" w:cs="Arial"/>
          <w:color w:val="000000"/>
          <w:sz w:val="20"/>
          <w:szCs w:val="20"/>
        </w:rPr>
        <w:t>to this role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 xml:space="preserve">.   </w:t>
      </w:r>
      <w:r w:rsidR="00327CF6" w:rsidRPr="003C41B1">
        <w:rPr>
          <w:rFonts w:ascii="Arial" w:eastAsia="Times New Roman" w:hAnsi="Arial" w:cs="Arial"/>
          <w:color w:val="000000"/>
          <w:sz w:val="20"/>
          <w:szCs w:val="20"/>
        </w:rPr>
        <w:t>Up to the minute market knowledge is developed via customer and internal sales team communications on an ongoing basis.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5659CAA9" w14:textId="77777777" w:rsidR="00B34B40" w:rsidRDefault="000308D8" w:rsidP="00B34B40">
      <w:pPr>
        <w:spacing w:before="150" w:after="15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308D8">
        <w:rPr>
          <w:rFonts w:ascii="Arial" w:eastAsia="Times New Roman" w:hAnsi="Arial" w:cs="Arial"/>
          <w:b/>
          <w:iCs/>
          <w:color w:val="000000"/>
          <w:sz w:val="20"/>
          <w:szCs w:val="20"/>
        </w:rPr>
        <w:t>Responsibilities:</w:t>
      </w:r>
    </w:p>
    <w:p w14:paraId="4DC089B0" w14:textId="1E8CC1CD" w:rsidR="00B34B40" w:rsidRPr="00EE7C35" w:rsidRDefault="000308D8" w:rsidP="00B34B40">
      <w:pPr>
        <w:pStyle w:val="ListParagraph"/>
        <w:numPr>
          <w:ilvl w:val="0"/>
          <w:numId w:val="5"/>
        </w:numPr>
        <w:spacing w:before="150" w:after="15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B84C23"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chieve tight </w:t>
      </w:r>
      <w:r w:rsidR="00CA3A8A" w:rsidRPr="003C41B1">
        <w:rPr>
          <w:rFonts w:ascii="Arial" w:eastAsia="Times New Roman" w:hAnsi="Arial" w:cs="Arial"/>
          <w:color w:val="000000"/>
          <w:sz w:val="20"/>
          <w:szCs w:val="20"/>
        </w:rPr>
        <w:t>weekly</w:t>
      </w:r>
      <w:r w:rsidR="00CA3A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84C23" w:rsidRPr="00EE7C35">
        <w:rPr>
          <w:rFonts w:ascii="Arial" w:eastAsia="Times New Roman" w:hAnsi="Arial" w:cs="Arial"/>
          <w:color w:val="000000"/>
          <w:sz w:val="20"/>
          <w:szCs w:val="20"/>
        </w:rPr>
        <w:t>deadlines</w:t>
      </w:r>
      <w:r w:rsidR="00327CF6" w:rsidRPr="00CA3A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="00B84C23"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 meet quarterly and annual sales 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>goals</w:t>
      </w:r>
      <w:r w:rsidR="00B84C23" w:rsidRPr="00EE7C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E6F0C09" w14:textId="0584FE90" w:rsidR="00B34B40" w:rsidRPr="00EE7C35" w:rsidRDefault="000308D8" w:rsidP="00B34B40">
      <w:pPr>
        <w:pStyle w:val="ListParagraph"/>
        <w:numPr>
          <w:ilvl w:val="0"/>
          <w:numId w:val="5"/>
        </w:numPr>
        <w:spacing w:before="150" w:after="15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Prospecting and developing new client relationships</w:t>
      </w:r>
      <w:r w:rsidR="00C570A2" w:rsidRPr="00EE7C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52DB313" w14:textId="629E1E1A" w:rsidR="00B34B40" w:rsidRPr="00EE7C35" w:rsidRDefault="000308D8" w:rsidP="00B34B40">
      <w:pPr>
        <w:pStyle w:val="ListParagraph"/>
        <w:numPr>
          <w:ilvl w:val="0"/>
          <w:numId w:val="5"/>
        </w:num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Consulting with clients o</w:t>
      </w:r>
      <w:r w:rsidR="00B34B40" w:rsidRPr="00EE7C35">
        <w:rPr>
          <w:rFonts w:ascii="Arial" w:eastAsia="Times New Roman" w:hAnsi="Arial" w:cs="Arial"/>
          <w:color w:val="000000"/>
          <w:sz w:val="20"/>
          <w:szCs w:val="20"/>
        </w:rPr>
        <w:t>n needs and business objectives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>, to include product and volume growth</w:t>
      </w:r>
      <w:r w:rsidR="00B34B40" w:rsidRPr="00EE7C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53BB8D8" w14:textId="66F5A6C8" w:rsidR="00B34B40" w:rsidRPr="00EE7C35" w:rsidRDefault="000308D8" w:rsidP="00B34B40">
      <w:pPr>
        <w:pStyle w:val="ListParagraph"/>
        <w:numPr>
          <w:ilvl w:val="0"/>
          <w:numId w:val="5"/>
        </w:numPr>
        <w:spacing w:before="150" w:after="15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Developing innovative proposals</w:t>
      </w:r>
      <w:r w:rsidR="00CB4548" w:rsidRPr="00EE7C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F2F013F" w14:textId="77777777" w:rsidR="00B34B40" w:rsidRPr="00EE7C35" w:rsidRDefault="000308D8" w:rsidP="00B34B40">
      <w:pPr>
        <w:pStyle w:val="ListParagraph"/>
        <w:numPr>
          <w:ilvl w:val="0"/>
          <w:numId w:val="5"/>
        </w:numPr>
        <w:spacing w:before="150" w:after="15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Making actionable and insightful recommendat</w:t>
      </w:r>
      <w:r w:rsidR="00C570A2" w:rsidRPr="00EE7C35">
        <w:rPr>
          <w:rFonts w:ascii="Arial" w:eastAsia="Times New Roman" w:hAnsi="Arial" w:cs="Arial"/>
          <w:color w:val="000000"/>
          <w:sz w:val="20"/>
          <w:szCs w:val="20"/>
        </w:rPr>
        <w:t>ions for products or services.</w:t>
      </w:r>
    </w:p>
    <w:p w14:paraId="594FB25D" w14:textId="30783029" w:rsidR="000308D8" w:rsidRPr="00EE7C35" w:rsidRDefault="000308D8" w:rsidP="00B34B40">
      <w:pPr>
        <w:pStyle w:val="ListParagraph"/>
        <w:numPr>
          <w:ilvl w:val="0"/>
          <w:numId w:val="5"/>
        </w:numPr>
        <w:spacing w:before="150" w:after="15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Res</w:t>
      </w:r>
      <w:r w:rsidR="00C570A2" w:rsidRPr="00EE7C35">
        <w:rPr>
          <w:rFonts w:ascii="Arial" w:eastAsia="Times New Roman" w:hAnsi="Arial" w:cs="Arial"/>
          <w:color w:val="000000"/>
          <w:sz w:val="20"/>
          <w:szCs w:val="20"/>
        </w:rPr>
        <w:t>olving sales or delivery issues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 xml:space="preserve"> while maintaining and growing relationships</w:t>
      </w:r>
      <w:r w:rsidR="00C570A2" w:rsidRPr="00EE7C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17A89E0" w14:textId="6B6B2882" w:rsidR="00CB4548" w:rsidRPr="00EE7C35" w:rsidRDefault="00CB4548" w:rsidP="00CB454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Develops clear and effective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E7C35">
        <w:rPr>
          <w:rFonts w:ascii="Arial" w:eastAsia="Times New Roman" w:hAnsi="Arial" w:cs="Arial"/>
          <w:color w:val="000000"/>
          <w:sz w:val="20"/>
          <w:szCs w:val="20"/>
        </w:rPr>
        <w:t>quotations for current and prospective customers.</w:t>
      </w:r>
    </w:p>
    <w:p w14:paraId="35084C63" w14:textId="5A811FE3" w:rsidR="00CB4548" w:rsidRPr="00EE7C35" w:rsidRDefault="00CB4548" w:rsidP="00CB454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Expedites the resolution</w:t>
      </w:r>
      <w:r w:rsidR="003C41B1">
        <w:rPr>
          <w:rFonts w:ascii="Arial" w:eastAsia="Times New Roman" w:hAnsi="Arial" w:cs="Arial"/>
          <w:color w:val="000000"/>
          <w:sz w:val="20"/>
          <w:szCs w:val="20"/>
        </w:rPr>
        <w:t xml:space="preserve"> of</w:t>
      </w:r>
      <w:r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 complaints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 xml:space="preserve"> or financial claims</w:t>
      </w:r>
      <w:r w:rsidRPr="00EE7C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A674F07" w14:textId="0FA4FF52" w:rsidR="00CB4548" w:rsidRDefault="00CB4548" w:rsidP="00CB454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Coordinates sales effort with marketing, sales </w:t>
      </w:r>
      <w:r w:rsidR="00B43117" w:rsidRPr="00EE7C35">
        <w:rPr>
          <w:rFonts w:ascii="Arial" w:eastAsia="Times New Roman" w:hAnsi="Arial" w:cs="Arial"/>
          <w:color w:val="000000"/>
          <w:sz w:val="20"/>
          <w:szCs w:val="20"/>
        </w:rPr>
        <w:t>management,</w:t>
      </w:r>
      <w:r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 and accounting.</w:t>
      </w:r>
    </w:p>
    <w:p w14:paraId="6AB5EA61" w14:textId="5B5A36B9" w:rsidR="00CA3A8A" w:rsidRPr="003C41B1" w:rsidRDefault="003C41B1" w:rsidP="00CB454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Potentially one to two direct reports.</w:t>
      </w:r>
    </w:p>
    <w:p w14:paraId="52D31F72" w14:textId="77777777" w:rsidR="0052110A" w:rsidRDefault="00D1591E" w:rsidP="0052110A">
      <w:pPr>
        <w:spacing w:before="150"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iCs/>
          <w:color w:val="000000"/>
          <w:sz w:val="20"/>
          <w:szCs w:val="20"/>
        </w:rPr>
        <w:t xml:space="preserve">Knowledge, </w:t>
      </w:r>
      <w:r w:rsidR="00FB44E9">
        <w:rPr>
          <w:rFonts w:ascii="Arial" w:eastAsia="Times New Roman" w:hAnsi="Arial" w:cs="Arial"/>
          <w:b/>
          <w:iCs/>
          <w:color w:val="000000"/>
          <w:sz w:val="20"/>
          <w:szCs w:val="20"/>
        </w:rPr>
        <w:t>Skills &amp; Abilities:</w:t>
      </w:r>
    </w:p>
    <w:p w14:paraId="3E061F58" w14:textId="2B98D17C" w:rsidR="00445ACA" w:rsidRPr="0052110A" w:rsidRDefault="00595561" w:rsidP="0052110A">
      <w:pPr>
        <w:pStyle w:val="ListParagraph"/>
        <w:numPr>
          <w:ilvl w:val="0"/>
          <w:numId w:val="9"/>
        </w:numPr>
        <w:spacing w:before="150"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</w:rPr>
      </w:pPr>
      <w:r w:rsidRPr="0052110A">
        <w:rPr>
          <w:rFonts w:ascii="Arial" w:eastAsia="Times New Roman" w:hAnsi="Arial" w:cs="Arial"/>
          <w:color w:val="000000"/>
          <w:sz w:val="20"/>
          <w:szCs w:val="20"/>
        </w:rPr>
        <w:t xml:space="preserve">Strong </w:t>
      </w:r>
      <w:r w:rsidR="00637611" w:rsidRPr="0052110A">
        <w:rPr>
          <w:rFonts w:ascii="Arial" w:eastAsia="Times New Roman" w:hAnsi="Arial" w:cs="Arial"/>
          <w:color w:val="000000"/>
          <w:sz w:val="20"/>
          <w:szCs w:val="20"/>
        </w:rPr>
        <w:t>listening</w:t>
      </w:r>
      <w:r w:rsidR="00DB6412" w:rsidRPr="0052110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4A3670" w:rsidRPr="0052110A">
        <w:rPr>
          <w:rFonts w:ascii="Arial" w:eastAsia="Times New Roman" w:hAnsi="Arial" w:cs="Arial"/>
          <w:color w:val="000000"/>
          <w:sz w:val="20"/>
          <w:szCs w:val="20"/>
        </w:rPr>
        <w:t>presentation,</w:t>
      </w:r>
      <w:r w:rsidR="00DB6412" w:rsidRPr="0052110A">
        <w:rPr>
          <w:rFonts w:ascii="Arial" w:eastAsia="Times New Roman" w:hAnsi="Arial" w:cs="Arial"/>
          <w:color w:val="000000"/>
          <w:sz w:val="20"/>
          <w:szCs w:val="20"/>
        </w:rPr>
        <w:t xml:space="preserve"> and business networking skills.</w:t>
      </w:r>
    </w:p>
    <w:p w14:paraId="0BED40D3" w14:textId="77777777" w:rsidR="00C433B7" w:rsidRPr="003C1925" w:rsidRDefault="00375000" w:rsidP="003C1925">
      <w:pPr>
        <w:pStyle w:val="ListParagraph"/>
        <w:numPr>
          <w:ilvl w:val="0"/>
          <w:numId w:val="2"/>
        </w:numPr>
        <w:spacing w:before="150"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Attention to detail.</w:t>
      </w:r>
    </w:p>
    <w:p w14:paraId="27DC8791" w14:textId="77777777" w:rsidR="00C433B7" w:rsidRPr="00EE7C35" w:rsidRDefault="00595561" w:rsidP="00EE7C35">
      <w:pPr>
        <w:pStyle w:val="ListParagraph"/>
        <w:numPr>
          <w:ilvl w:val="0"/>
          <w:numId w:val="2"/>
        </w:numPr>
        <w:spacing w:before="150"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Strong influencing skills</w:t>
      </w:r>
      <w:r w:rsidR="00EE7C35" w:rsidRPr="00EE7C35">
        <w:rPr>
          <w:rFonts w:ascii="Arial" w:eastAsia="Times New Roman" w:hAnsi="Arial" w:cs="Arial"/>
          <w:color w:val="000000"/>
          <w:sz w:val="20"/>
          <w:szCs w:val="20"/>
        </w:rPr>
        <w:t>, s</w:t>
      </w:r>
      <w:r w:rsidR="000308D8" w:rsidRPr="00EE7C35">
        <w:rPr>
          <w:rFonts w:ascii="Arial" w:eastAsia="Times New Roman" w:hAnsi="Arial" w:cs="Arial"/>
          <w:color w:val="000000"/>
          <w:sz w:val="20"/>
          <w:szCs w:val="20"/>
        </w:rPr>
        <w:t>uperior busines</w:t>
      </w:r>
      <w:r w:rsidR="00D47F6A" w:rsidRPr="00EE7C35">
        <w:rPr>
          <w:rFonts w:ascii="Arial" w:eastAsia="Times New Roman" w:hAnsi="Arial" w:cs="Arial"/>
          <w:color w:val="000000"/>
          <w:sz w:val="20"/>
          <w:szCs w:val="20"/>
        </w:rPr>
        <w:t>s acumen and negotiation skills.</w:t>
      </w:r>
    </w:p>
    <w:p w14:paraId="52497FE5" w14:textId="44EDCAA4" w:rsidR="00C433B7" w:rsidRPr="00EE7C35" w:rsidRDefault="003C41B1" w:rsidP="000308D8">
      <w:pPr>
        <w:pStyle w:val="ListParagraph"/>
        <w:numPr>
          <w:ilvl w:val="0"/>
          <w:numId w:val="2"/>
        </w:numPr>
        <w:spacing w:before="150"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D47F6A" w:rsidRPr="003C41B1">
        <w:rPr>
          <w:rFonts w:ascii="Arial" w:eastAsia="Times New Roman" w:hAnsi="Arial" w:cs="Arial"/>
          <w:color w:val="000000"/>
          <w:sz w:val="20"/>
          <w:szCs w:val="20"/>
        </w:rPr>
        <w:t>xtensive</w:t>
      </w:r>
      <w:r w:rsidR="00EE7C35"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 beef </w:t>
      </w:r>
      <w:r w:rsidR="00403644">
        <w:rPr>
          <w:rFonts w:ascii="Arial" w:eastAsia="Times New Roman" w:hAnsi="Arial" w:cs="Arial"/>
          <w:color w:val="000000"/>
          <w:sz w:val="20"/>
          <w:szCs w:val="20"/>
        </w:rPr>
        <w:t>industry knowledge and cuts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8BC5333" w14:textId="77777777" w:rsidR="000308D8" w:rsidRPr="00EE7C35" w:rsidRDefault="000308D8" w:rsidP="000308D8">
      <w:pPr>
        <w:pStyle w:val="ListParagraph"/>
        <w:numPr>
          <w:ilvl w:val="0"/>
          <w:numId w:val="2"/>
        </w:numPr>
        <w:spacing w:before="150"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Outstanding written and oral co</w:t>
      </w:r>
      <w:r w:rsidR="00D47F6A" w:rsidRPr="00EE7C35">
        <w:rPr>
          <w:rFonts w:ascii="Arial" w:eastAsia="Times New Roman" w:hAnsi="Arial" w:cs="Arial"/>
          <w:color w:val="000000"/>
          <w:sz w:val="20"/>
          <w:szCs w:val="20"/>
        </w:rPr>
        <w:t>mmunication skills.</w:t>
      </w:r>
    </w:p>
    <w:p w14:paraId="1BD0B1A8" w14:textId="77777777" w:rsidR="00637611" w:rsidRPr="00EE7C35" w:rsidRDefault="00637611" w:rsidP="000308D8">
      <w:pPr>
        <w:pStyle w:val="ListParagraph"/>
        <w:numPr>
          <w:ilvl w:val="0"/>
          <w:numId w:val="2"/>
        </w:numPr>
        <w:spacing w:before="150"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Critical thinking, problem solving, planning and organizational skills.</w:t>
      </w:r>
    </w:p>
    <w:p w14:paraId="303C439D" w14:textId="5D5EE3D2" w:rsidR="00B15D98" w:rsidRPr="00403644" w:rsidRDefault="00327CF6" w:rsidP="000308D8">
      <w:pPr>
        <w:pStyle w:val="ListParagraph"/>
        <w:numPr>
          <w:ilvl w:val="0"/>
          <w:numId w:val="2"/>
        </w:numPr>
        <w:spacing w:before="150"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Fast paced industry requires fluid multi-tasking capability.    </w:t>
      </w:r>
    </w:p>
    <w:p w14:paraId="31FE1AF5" w14:textId="77777777" w:rsidR="00595561" w:rsidRDefault="00595561" w:rsidP="00595561">
      <w:pPr>
        <w:spacing w:before="150"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iCs/>
          <w:color w:val="000000"/>
          <w:sz w:val="20"/>
          <w:szCs w:val="20"/>
        </w:rPr>
        <w:t xml:space="preserve">Qualification: </w:t>
      </w:r>
    </w:p>
    <w:p w14:paraId="7C5CF1AE" w14:textId="69FAFF0E" w:rsidR="00595561" w:rsidRPr="00595561" w:rsidRDefault="00595561" w:rsidP="00EE7C3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595561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2 or more year’s </w:t>
      </w:r>
      <w:r w:rsidR="00327CF6">
        <w:rPr>
          <w:rFonts w:ascii="Arial" w:eastAsia="Times New Roman" w:hAnsi="Arial" w:cs="Arial"/>
          <w:iCs/>
          <w:color w:val="000000"/>
          <w:sz w:val="20"/>
          <w:szCs w:val="20"/>
        </w:rPr>
        <w:t>protein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iCs/>
          <w:color w:val="000000"/>
          <w:sz w:val="20"/>
          <w:szCs w:val="20"/>
        </w:rPr>
        <w:t>sales</w:t>
      </w:r>
      <w:r w:rsidR="003C41B1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, </w:t>
      </w:r>
      <w:r w:rsidR="00327CF6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preferably</w:t>
      </w:r>
      <w:proofErr w:type="gramEnd"/>
      <w:r w:rsidR="00327CF6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</w:t>
      </w:r>
      <w:r w:rsidR="004A3670">
        <w:rPr>
          <w:rFonts w:ascii="Arial" w:eastAsia="Times New Roman" w:hAnsi="Arial" w:cs="Arial"/>
          <w:iCs/>
          <w:color w:val="000000"/>
          <w:sz w:val="20"/>
          <w:szCs w:val="20"/>
        </w:rPr>
        <w:t>beef.</w:t>
      </w:r>
    </w:p>
    <w:p w14:paraId="14B0A7C2" w14:textId="77777777" w:rsidR="00FB44E9" w:rsidRDefault="00FB44E9" w:rsidP="000308D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58208794" w14:textId="77777777" w:rsidR="00102296" w:rsidRDefault="00FB44E9" w:rsidP="0010229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B44E9">
        <w:rPr>
          <w:rFonts w:ascii="Arial" w:eastAsia="Times New Roman" w:hAnsi="Arial" w:cs="Arial"/>
          <w:b/>
          <w:color w:val="000000"/>
          <w:sz w:val="20"/>
          <w:szCs w:val="20"/>
        </w:rPr>
        <w:t>Education:</w:t>
      </w:r>
    </w:p>
    <w:p w14:paraId="72FE2B41" w14:textId="691D2562" w:rsidR="000308D8" w:rsidRPr="0052110A" w:rsidRDefault="000308D8" w:rsidP="0010229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>Bachelors or advanced degree in business, mathematics</w:t>
      </w:r>
      <w:r w:rsidR="00FB44E9" w:rsidRPr="00EE7C35">
        <w:rPr>
          <w:rFonts w:ascii="Arial" w:eastAsia="Times New Roman" w:hAnsi="Arial" w:cs="Arial"/>
          <w:color w:val="000000"/>
          <w:sz w:val="20"/>
          <w:szCs w:val="20"/>
        </w:rPr>
        <w:t>, or the sciences</w:t>
      </w:r>
      <w:r w:rsidR="00327CF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E300B01" w14:textId="130F0761" w:rsidR="0052110A" w:rsidRPr="003C41B1" w:rsidRDefault="0052110A" w:rsidP="0010229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41B1">
        <w:rPr>
          <w:rFonts w:ascii="Arial" w:eastAsia="Times New Roman" w:hAnsi="Arial" w:cs="Arial"/>
          <w:color w:val="000000"/>
          <w:sz w:val="20"/>
          <w:szCs w:val="20"/>
        </w:rPr>
        <w:t>Additional related experience and formal education will be considered in which one has gained the knowledge, skills and abilities required for full performance of the job.</w:t>
      </w:r>
    </w:p>
    <w:p w14:paraId="4307E49F" w14:textId="77777777" w:rsidR="0052110A" w:rsidRDefault="0052110A" w:rsidP="0052110A">
      <w:pPr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E3DE708" w14:textId="0DCB1596" w:rsidR="0052110A" w:rsidRDefault="00C433B7" w:rsidP="0052110A">
      <w:pPr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433B7">
        <w:rPr>
          <w:rFonts w:ascii="Arial" w:eastAsia="Times New Roman" w:hAnsi="Arial" w:cs="Arial"/>
          <w:b/>
          <w:color w:val="000000"/>
          <w:sz w:val="18"/>
          <w:szCs w:val="18"/>
        </w:rPr>
        <w:t>Physical Demands:</w:t>
      </w:r>
    </w:p>
    <w:p w14:paraId="33FEB536" w14:textId="39DCCF7B" w:rsidR="0052110A" w:rsidRPr="0052110A" w:rsidRDefault="00C433B7" w:rsidP="00A94B0F">
      <w:pPr>
        <w:pStyle w:val="ListParagraph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2110A">
        <w:rPr>
          <w:rFonts w:ascii="Arial" w:eastAsia="Times New Roman" w:hAnsi="Arial" w:cs="Arial"/>
          <w:color w:val="000000"/>
          <w:sz w:val="20"/>
          <w:szCs w:val="20"/>
        </w:rPr>
        <w:t>Ability to sit for long period</w:t>
      </w:r>
      <w:r w:rsidR="00B43117">
        <w:rPr>
          <w:rFonts w:ascii="Arial" w:eastAsia="Times New Roman" w:hAnsi="Arial" w:cs="Arial"/>
          <w:color w:val="000000"/>
          <w:sz w:val="20"/>
          <w:szCs w:val="20"/>
        </w:rPr>
        <w:t>s while speaking on the phone.</w:t>
      </w:r>
    </w:p>
    <w:p w14:paraId="1A7C604C" w14:textId="1AA38CBC" w:rsidR="0052110A" w:rsidRPr="00CA3A8A" w:rsidRDefault="0052110A" w:rsidP="00A94B0F">
      <w:pPr>
        <w:pStyle w:val="ListParagraph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2110A">
        <w:rPr>
          <w:rFonts w:ascii="Arial" w:eastAsia="Times New Roman" w:hAnsi="Arial" w:cs="Arial"/>
          <w:color w:val="000000"/>
          <w:sz w:val="20"/>
          <w:szCs w:val="20"/>
        </w:rPr>
        <w:t>Continual phone calls throughout the day.</w:t>
      </w:r>
    </w:p>
    <w:p w14:paraId="0F5ABC60" w14:textId="3DE7C299" w:rsidR="00CA3A8A" w:rsidRPr="00B43117" w:rsidRDefault="00B43117" w:rsidP="00A94B0F">
      <w:pPr>
        <w:pStyle w:val="ListParagraph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Limited t</w:t>
      </w:r>
      <w:r w:rsidR="00CA3A8A" w:rsidRPr="00B43117">
        <w:rPr>
          <w:rFonts w:ascii="Arial" w:eastAsia="Times New Roman" w:hAnsi="Arial" w:cs="Arial"/>
          <w:color w:val="000000"/>
          <w:sz w:val="20"/>
          <w:szCs w:val="20"/>
        </w:rPr>
        <w:t>ravel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37DE6BE" w14:textId="77777777" w:rsidR="0052110A" w:rsidRDefault="0052110A" w:rsidP="0052110A">
      <w:pPr>
        <w:pStyle w:val="ListParagraph"/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7190E88" w14:textId="6137C498" w:rsidR="00C433B7" w:rsidRDefault="00C433B7" w:rsidP="0052110A">
      <w:pPr>
        <w:pStyle w:val="ListParagraph"/>
        <w:spacing w:after="150" w:line="240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2110A">
        <w:rPr>
          <w:rFonts w:ascii="Arial" w:eastAsia="Times New Roman" w:hAnsi="Arial" w:cs="Arial"/>
          <w:b/>
          <w:color w:val="000000"/>
          <w:sz w:val="18"/>
          <w:szCs w:val="18"/>
        </w:rPr>
        <w:t>Work Environment:</w:t>
      </w:r>
    </w:p>
    <w:p w14:paraId="774F4EEB" w14:textId="77777777" w:rsidR="008C03FA" w:rsidRDefault="00C433B7" w:rsidP="008C03FA">
      <w:pPr>
        <w:pStyle w:val="ListParagraph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7C35">
        <w:rPr>
          <w:rFonts w:ascii="Arial" w:eastAsia="Times New Roman" w:hAnsi="Arial" w:cs="Arial"/>
          <w:color w:val="000000"/>
          <w:sz w:val="20"/>
          <w:szCs w:val="20"/>
        </w:rPr>
        <w:t xml:space="preserve">Office </w:t>
      </w:r>
    </w:p>
    <w:p w14:paraId="7B48AFFE" w14:textId="77777777" w:rsidR="0052110A" w:rsidRDefault="0052110A" w:rsidP="00D1591E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D6DB9FA" w14:textId="20DA8C65" w:rsidR="007D1545" w:rsidRPr="008C03FA" w:rsidRDefault="007D1545" w:rsidP="00D1591E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C03FA">
        <w:rPr>
          <w:rFonts w:ascii="Arial" w:eastAsia="Times New Roman" w:hAnsi="Arial" w:cs="Arial"/>
          <w:b/>
          <w:color w:val="000000"/>
          <w:sz w:val="20"/>
          <w:szCs w:val="20"/>
        </w:rPr>
        <w:t>Conditions of Employment:</w:t>
      </w:r>
    </w:p>
    <w:p w14:paraId="05849ADE" w14:textId="7F213A4D" w:rsidR="007D1545" w:rsidRPr="00811EE1" w:rsidRDefault="007D1545" w:rsidP="00D47F6A">
      <w:pPr>
        <w:rPr>
          <w:rFonts w:ascii="Arial" w:hAnsi="Arial" w:cs="Arial"/>
          <w:strike/>
          <w:sz w:val="18"/>
          <w:szCs w:val="18"/>
        </w:rPr>
      </w:pPr>
      <w:r w:rsidRPr="008C03FA">
        <w:rPr>
          <w:rFonts w:ascii="Arial" w:hAnsi="Arial" w:cs="Arial"/>
          <w:sz w:val="18"/>
          <w:szCs w:val="18"/>
        </w:rPr>
        <w:t xml:space="preserve">Candidates selected for employment may be subject to medical examinations to determine ability to perform the job. </w:t>
      </w:r>
    </w:p>
    <w:p w14:paraId="4B35F177" w14:textId="77777777" w:rsidR="00220712" w:rsidRDefault="00220712" w:rsidP="00220712">
      <w:pPr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This job description is not intended to be all-inclusive.  Employee may perform other related duties as needed to meet the ongoing needs of the organization.</w:t>
      </w:r>
    </w:p>
    <w:p w14:paraId="6F7D529F" w14:textId="77777777" w:rsidR="005C2AB0" w:rsidRPr="008C03FA" w:rsidRDefault="005C2AB0">
      <w:pPr>
        <w:rPr>
          <w:sz w:val="18"/>
          <w:szCs w:val="18"/>
        </w:rPr>
      </w:pPr>
    </w:p>
    <w:p w14:paraId="7491DCCF" w14:textId="77777777" w:rsidR="00A63188" w:rsidRPr="008C03FA" w:rsidRDefault="00A63188">
      <w:pPr>
        <w:rPr>
          <w:sz w:val="18"/>
          <w:szCs w:val="18"/>
        </w:rPr>
      </w:pPr>
    </w:p>
    <w:sectPr w:rsidR="00A63188" w:rsidRPr="008C0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6D29"/>
    <w:multiLevelType w:val="hybridMultilevel"/>
    <w:tmpl w:val="3F76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3CC0"/>
    <w:multiLevelType w:val="hybridMultilevel"/>
    <w:tmpl w:val="B712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2C3D"/>
    <w:multiLevelType w:val="hybridMultilevel"/>
    <w:tmpl w:val="FF8C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56D9"/>
    <w:multiLevelType w:val="hybridMultilevel"/>
    <w:tmpl w:val="A868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6E86"/>
    <w:multiLevelType w:val="hybridMultilevel"/>
    <w:tmpl w:val="D722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53DA9"/>
    <w:multiLevelType w:val="hybridMultilevel"/>
    <w:tmpl w:val="8E82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209C"/>
    <w:multiLevelType w:val="hybridMultilevel"/>
    <w:tmpl w:val="84B6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66F1A"/>
    <w:multiLevelType w:val="hybridMultilevel"/>
    <w:tmpl w:val="FF0A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57442"/>
    <w:multiLevelType w:val="hybridMultilevel"/>
    <w:tmpl w:val="911C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D8"/>
    <w:rsid w:val="000308D8"/>
    <w:rsid w:val="000A7316"/>
    <w:rsid w:val="00102296"/>
    <w:rsid w:val="00220712"/>
    <w:rsid w:val="002575ED"/>
    <w:rsid w:val="00327CF6"/>
    <w:rsid w:val="00375000"/>
    <w:rsid w:val="003C1925"/>
    <w:rsid w:val="003C41B1"/>
    <w:rsid w:val="00403644"/>
    <w:rsid w:val="00445ACA"/>
    <w:rsid w:val="004A3670"/>
    <w:rsid w:val="004A4A41"/>
    <w:rsid w:val="004B5CD3"/>
    <w:rsid w:val="0052110A"/>
    <w:rsid w:val="00595561"/>
    <w:rsid w:val="005C2AB0"/>
    <w:rsid w:val="00637611"/>
    <w:rsid w:val="006F37CE"/>
    <w:rsid w:val="007A29DB"/>
    <w:rsid w:val="007D1545"/>
    <w:rsid w:val="00811EE1"/>
    <w:rsid w:val="008C03FA"/>
    <w:rsid w:val="00955F58"/>
    <w:rsid w:val="00A03AC2"/>
    <w:rsid w:val="00A63188"/>
    <w:rsid w:val="00B15D98"/>
    <w:rsid w:val="00B34B40"/>
    <w:rsid w:val="00B43117"/>
    <w:rsid w:val="00B84C23"/>
    <w:rsid w:val="00BF7166"/>
    <w:rsid w:val="00C433B7"/>
    <w:rsid w:val="00C570A2"/>
    <w:rsid w:val="00CA3A8A"/>
    <w:rsid w:val="00CB4548"/>
    <w:rsid w:val="00D1591E"/>
    <w:rsid w:val="00D47F6A"/>
    <w:rsid w:val="00D76B4E"/>
    <w:rsid w:val="00DB6412"/>
    <w:rsid w:val="00EB6D27"/>
    <w:rsid w:val="00EE7C35"/>
    <w:rsid w:val="00F77145"/>
    <w:rsid w:val="00F846B5"/>
    <w:rsid w:val="00FB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3B59"/>
  <w15:docId w15:val="{896592CC-C07C-49EF-AED0-69567356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5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945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218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EEA836A1F1B4084CCE7EB44EA479A" ma:contentTypeVersion="13" ma:contentTypeDescription="Create a new document." ma:contentTypeScope="" ma:versionID="b0aaa321aa4c0b1f2747854fde2c6a08">
  <xsd:schema xmlns:xsd="http://www.w3.org/2001/XMLSchema" xmlns:xs="http://www.w3.org/2001/XMLSchema" xmlns:p="http://schemas.microsoft.com/office/2006/metadata/properties" xmlns:ns3="d00df0cc-e5a5-4cbf-995b-675a282a57f4" xmlns:ns4="e50f2165-08fa-4d68-bdcc-a97b1b87cf4f" targetNamespace="http://schemas.microsoft.com/office/2006/metadata/properties" ma:root="true" ma:fieldsID="59c57545b7a5a2e2d31bfa07617d074b" ns3:_="" ns4:_="">
    <xsd:import namespace="d00df0cc-e5a5-4cbf-995b-675a282a57f4"/>
    <xsd:import namespace="e50f2165-08fa-4d68-bdcc-a97b1b87cf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df0cc-e5a5-4cbf-995b-675a282a5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f2165-08fa-4d68-bdcc-a97b1b87c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968A8-D4B2-4DE5-B9D7-814DEA9E3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df0cc-e5a5-4cbf-995b-675a282a57f4"/>
    <ds:schemaRef ds:uri="e50f2165-08fa-4d68-bdcc-a97b1b87c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52D3A-800F-4773-98A6-8E47B6DD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7C5E5-F9B8-431D-B4E0-1C629C8AA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Perez</dc:creator>
  <cp:lastModifiedBy>Cindy Young</cp:lastModifiedBy>
  <cp:revision>2</cp:revision>
  <cp:lastPrinted>2021-03-17T17:27:00Z</cp:lastPrinted>
  <dcterms:created xsi:type="dcterms:W3CDTF">2021-03-22T13:14:00Z</dcterms:created>
  <dcterms:modified xsi:type="dcterms:W3CDTF">2021-03-22T13:14:00Z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0x010100DAFEEA836A1F1B4084CCE7EB44EA479A</vt:lpwstr>
  </property>
</Properties>
</file>